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49" w:rsidRDefault="003C7F2C" w:rsidP="00971449">
      <w:pPr>
        <w:pStyle w:val="Heading1"/>
      </w:pPr>
      <w:bookmarkStart w:id="0" w:name="_Toc529964380"/>
      <w:r w:rsidRPr="003C7F2C">
        <w:t>Council 1</w:t>
      </w:r>
      <w:r w:rsidR="00536E48">
        <w:t>6</w:t>
      </w:r>
      <w:r w:rsidRPr="003C7F2C">
        <w:t xml:space="preserve"> February 202</w:t>
      </w:r>
      <w:r w:rsidR="00536E48">
        <w:t>2</w:t>
      </w:r>
      <w:r w:rsidR="00971449">
        <w:t xml:space="preserve"> </w:t>
      </w:r>
      <w:r>
        <w:t xml:space="preserve">Item 4: </w:t>
      </w:r>
    </w:p>
    <w:p w:rsidR="000E078B" w:rsidRDefault="003C7F2C" w:rsidP="00971449">
      <w:pPr>
        <w:pStyle w:val="Heading1"/>
      </w:pPr>
      <w:r w:rsidRPr="003C7F2C">
        <w:t>Procedure for debate on the medium term financial strategy and budget</w:t>
      </w:r>
      <w:bookmarkEnd w:id="0"/>
      <w:r w:rsidR="00971449">
        <w:t xml:space="preserve"> (Item </w:t>
      </w:r>
      <w:r w:rsidR="00606B17">
        <w:t>9</w:t>
      </w:r>
      <w:r w:rsidR="00971449">
        <w:t xml:space="preserve"> on the agenda)</w:t>
      </w:r>
    </w:p>
    <w:p w:rsidR="000E078B" w:rsidRDefault="003C7F2C" w:rsidP="003C7F2C">
      <w:pPr>
        <w:pStyle w:val="Normaltext"/>
      </w:pPr>
      <w:r>
        <w:t xml:space="preserve">The </w:t>
      </w:r>
      <w:r w:rsidRPr="003C7F2C">
        <w:t xml:space="preserve">Constitution 11.4 </w:t>
      </w:r>
      <w:r>
        <w:t>(</w:t>
      </w:r>
      <w:r w:rsidRPr="003C7F2C">
        <w:t>Council budget debate procedure</w:t>
      </w:r>
      <w:r>
        <w:t>) sets out the o</w:t>
      </w:r>
      <w:r w:rsidR="000E078B" w:rsidRPr="003C7F2C">
        <w:t>rder of business for the Council meeting(s) where the Council’s budget, capital programme and</w:t>
      </w:r>
      <w:r w:rsidR="000E078B">
        <w:t xml:space="preserve"> medium term financial strategy for the following year(s) are </w:t>
      </w:r>
      <w:r w:rsidR="00606B17">
        <w:t>approved</w:t>
      </w:r>
      <w:r w:rsidR="000E078B">
        <w:t xml:space="preserve"> and the Council Tax is set</w:t>
      </w:r>
      <w:r w:rsidR="000E333D">
        <w:t xml:space="preserve">, and sets out the timings and order of the debate on Item </w:t>
      </w:r>
      <w:r w:rsidR="00606B17">
        <w:t>9</w:t>
      </w:r>
      <w:r w:rsidR="000E078B">
        <w:t>.</w:t>
      </w:r>
    </w:p>
    <w:p w:rsidR="003C7F2C" w:rsidRDefault="003C7F2C" w:rsidP="003C7F2C">
      <w:pPr>
        <w:pStyle w:val="Normaltext"/>
      </w:pPr>
      <w:r>
        <w:t>T</w:t>
      </w:r>
      <w:r w:rsidR="000E333D">
        <w:t>he p</w:t>
      </w:r>
      <w:r w:rsidR="00CA5DF0">
        <w:t xml:space="preserve">rocedure and timings for the debate on Item </w:t>
      </w:r>
      <w:r w:rsidR="00606B17">
        <w:t>9</w:t>
      </w:r>
      <w:r w:rsidR="00CA5DF0">
        <w:t xml:space="preserve"> of the agenda are set out in the</w:t>
      </w:r>
      <w:r>
        <w:t xml:space="preserve"> </w:t>
      </w:r>
      <w:r w:rsidR="000E333D">
        <w:t>table below</w:t>
      </w:r>
      <w:r>
        <w:t>.</w:t>
      </w:r>
    </w:p>
    <w:p w:rsidR="003C7F2C" w:rsidRDefault="003C7F2C" w:rsidP="003C7F2C">
      <w:pPr>
        <w:pStyle w:val="Heading1"/>
      </w:pPr>
      <w:r>
        <w:t>Before the meeting</w:t>
      </w:r>
    </w:p>
    <w:p w:rsidR="00971449" w:rsidRDefault="00971449" w:rsidP="00971449">
      <w:pPr>
        <w:pStyle w:val="Normaltext"/>
        <w:numPr>
          <w:ilvl w:val="0"/>
          <w:numId w:val="3"/>
        </w:numPr>
      </w:pPr>
      <w:r>
        <w:t xml:space="preserve">Amendments submitted by opposition groups must be received by Committee and Member Services by 1.00pm one working day before the meeting.  The Chief Finance Officer shall report on the soundness of these amendments before these are debated. </w:t>
      </w:r>
    </w:p>
    <w:p w:rsidR="003C7F2C" w:rsidRDefault="003C7F2C" w:rsidP="003C7F2C">
      <w:pPr>
        <w:pStyle w:val="Letterindentparagraph"/>
        <w:numPr>
          <w:ilvl w:val="0"/>
          <w:numId w:val="3"/>
        </w:numPr>
        <w:tabs>
          <w:tab w:val="clear" w:pos="1701"/>
        </w:tabs>
      </w:pPr>
      <w:r>
        <w:t xml:space="preserve">All </w:t>
      </w:r>
      <w:r w:rsidR="00253844">
        <w:t xml:space="preserve">principal </w:t>
      </w:r>
      <w:r>
        <w:t>speakers</w:t>
      </w:r>
      <w:r w:rsidR="00253844">
        <w:t xml:space="preserve"> for the budget debate and amendments</w:t>
      </w:r>
      <w:r>
        <w:t xml:space="preserve"> </w:t>
      </w:r>
      <w:r w:rsidR="00253844">
        <w:t>should</w:t>
      </w:r>
      <w:r>
        <w:t xml:space="preserve"> be nominated in advance to Committee and Member Services (</w:t>
      </w:r>
      <w:hyperlink r:id="rId5" w:history="1">
        <w:r w:rsidRPr="000A7DCF">
          <w:rPr>
            <w:rStyle w:val="Hyperlink"/>
          </w:rPr>
          <w:t>democraticservices@oxford.gov.uk</w:t>
        </w:r>
      </w:hyperlink>
      <w:r>
        <w:t xml:space="preserve"> ) by 9.00am one working day before the meeting.  The Lord Mayor will decide the order speakers are taken subjec</w:t>
      </w:r>
      <w:r w:rsidR="00606B17">
        <w:t>t to advice from Group Leaders.</w:t>
      </w:r>
      <w:r>
        <w:t xml:space="preserve"> Additional speakers will be taken by the Lord Mayor should time allow.   </w:t>
      </w:r>
    </w:p>
    <w:p w:rsidR="003C7F2C" w:rsidRPr="003C7F2C" w:rsidRDefault="003C7F2C" w:rsidP="003C7F2C">
      <w:pPr>
        <w:pStyle w:val="Heading1"/>
      </w:pPr>
      <w:r w:rsidRPr="003C7F2C">
        <w:t>Before or at the meeting</w:t>
      </w:r>
    </w:p>
    <w:p w:rsidR="003C7F2C" w:rsidRDefault="003C7F2C" w:rsidP="003C7F2C">
      <w:pPr>
        <w:pStyle w:val="Normaltext"/>
        <w:numPr>
          <w:ilvl w:val="0"/>
          <w:numId w:val="3"/>
        </w:numPr>
      </w:pPr>
      <w:r>
        <w:t>The Leader or in their absence the Deputy Leader shall indicate before debate which amendments they will accept without a vote.</w:t>
      </w:r>
    </w:p>
    <w:p w:rsidR="003C7F2C" w:rsidRDefault="00971449" w:rsidP="003C7F2C">
      <w:pPr>
        <w:pStyle w:val="Normaltext"/>
        <w:numPr>
          <w:ilvl w:val="0"/>
          <w:numId w:val="3"/>
        </w:numPr>
      </w:pPr>
      <w:r>
        <w:t>Individual a</w:t>
      </w:r>
      <w:r w:rsidR="003C7F2C">
        <w:t xml:space="preserve">mendments </w:t>
      </w:r>
      <w:r>
        <w:t xml:space="preserve">in part h(iii) </w:t>
      </w:r>
      <w:r w:rsidR="003C7F2C">
        <w:t xml:space="preserve">shall be presented in writing with financial information and reasons; taken as read without the requirement for the proposer to speak; and taken in order as presented to the Committee and Member Services Officer </w:t>
      </w:r>
      <w:r w:rsidR="00822915">
        <w:t>(submitted at least 15</w:t>
      </w:r>
      <w:r w:rsidR="00606B17">
        <w:t xml:space="preserve"> </w:t>
      </w:r>
      <w:r w:rsidR="00822915">
        <w:t>min before the s</w:t>
      </w:r>
      <w:r w:rsidR="003C7F2C">
        <w:t>tart of debate on amendments</w:t>
      </w:r>
      <w:r w:rsidR="00822915">
        <w:t>)</w:t>
      </w:r>
      <w:r w:rsidR="003C7F2C">
        <w:t>.</w:t>
      </w:r>
    </w:p>
    <w:p w:rsidR="00971449" w:rsidRDefault="00971449" w:rsidP="00971449">
      <w:pPr>
        <w:pStyle w:val="Normaltext"/>
        <w:numPr>
          <w:ilvl w:val="0"/>
          <w:numId w:val="3"/>
        </w:numPr>
      </w:pPr>
      <w:r>
        <w:t xml:space="preserve">The Chief Finance Officer shall report on the soundness of these amendments before these are debated. </w:t>
      </w:r>
    </w:p>
    <w:p w:rsidR="00A4225D" w:rsidRDefault="00A4225D">
      <w:pPr>
        <w:rPr>
          <w:rFonts w:ascii="Arial" w:hAnsi="Arial" w:cs="Arial"/>
          <w:sz w:val="24"/>
          <w:szCs w:val="24"/>
        </w:rPr>
      </w:pPr>
      <w:r>
        <w:br w:type="page"/>
      </w:r>
    </w:p>
    <w:p w:rsidR="003C7F2C" w:rsidRDefault="003C7F2C" w:rsidP="003C7F2C">
      <w:pPr>
        <w:pStyle w:val="Letterindentparagraph"/>
        <w:tabs>
          <w:tab w:val="clear" w:pos="1701"/>
        </w:tabs>
        <w:ind w:left="0" w:firstLine="0"/>
      </w:pPr>
    </w:p>
    <w:p w:rsidR="003C7F2C" w:rsidRDefault="003C7F2C" w:rsidP="003C7F2C">
      <w:pPr>
        <w:pStyle w:val="Heading1"/>
      </w:pPr>
      <w:r>
        <w:t>Procedure for debate</w:t>
      </w:r>
      <w:r w:rsidR="00B15D9F">
        <w:t xml:space="preserve"> on item 9: Budget 2022/23</w:t>
      </w:r>
    </w:p>
    <w:p w:rsidR="000E078B" w:rsidRDefault="00971449" w:rsidP="00971449">
      <w:pPr>
        <w:pStyle w:val="Letterindentparagraph"/>
        <w:ind w:left="0" w:firstLine="0"/>
      </w:pPr>
      <w:r>
        <w:t xml:space="preserve">Debate on the </w:t>
      </w:r>
      <w:r w:rsidR="000E078B" w:rsidRPr="001133F6">
        <w:t xml:space="preserve">Council’s budget, capital programme and medium term financial strategy as recommended by the </w:t>
      </w:r>
      <w:r w:rsidR="003C7F2C">
        <w:t>Cabinet</w:t>
      </w:r>
      <w:r w:rsidR="000E078B" w:rsidRPr="001133F6">
        <w:t xml:space="preserve"> (to last no more than 1 hour and 25 minut</w:t>
      </w:r>
      <w:r w:rsidR="001133F6">
        <w:t xml:space="preserve">es excluding the debates at </w:t>
      </w:r>
      <w:r>
        <w:t>(</w:t>
      </w:r>
      <w:r w:rsidR="000E333D">
        <w:t>b</w:t>
      </w:r>
      <w:r>
        <w:t>)</w:t>
      </w:r>
      <w:r w:rsidR="000E333D">
        <w:t xml:space="preserve"> and (c)</w:t>
      </w:r>
      <w:r w:rsidR="00AA7241">
        <w:t xml:space="preserve"> and the votes)</w:t>
      </w:r>
    </w:p>
    <w:p w:rsidR="00AA7241" w:rsidRPr="000E333D" w:rsidRDefault="00AA7241" w:rsidP="00971449">
      <w:pPr>
        <w:pStyle w:val="Letterindentparagraph"/>
        <w:ind w:left="0" w:firstLine="0"/>
      </w:pPr>
      <w:r>
        <w:t>Normal rules of debate and rights of reply apply at each stage.</w:t>
      </w:r>
    </w:p>
    <w:tbl>
      <w:tblPr>
        <w:tblStyle w:val="TableGrid"/>
        <w:tblW w:w="9406" w:type="dxa"/>
        <w:tblInd w:w="-5" w:type="dxa"/>
        <w:tblLook w:val="04A0" w:firstRow="1" w:lastRow="0" w:firstColumn="1" w:lastColumn="0" w:noHBand="0" w:noVBand="1"/>
      </w:tblPr>
      <w:tblGrid>
        <w:gridCol w:w="3402"/>
        <w:gridCol w:w="1582"/>
        <w:gridCol w:w="4422"/>
      </w:tblGrid>
      <w:tr w:rsidR="003D6FB2" w:rsidRPr="00AA7241" w:rsidTr="003D6FB2">
        <w:tc>
          <w:tcPr>
            <w:tcW w:w="3402" w:type="dxa"/>
          </w:tcPr>
          <w:p w:rsidR="000E333D" w:rsidRPr="00AA7241" w:rsidRDefault="000E333D" w:rsidP="00FC7A64">
            <w:pPr>
              <w:rPr>
                <w:b/>
                <w:sz w:val="20"/>
                <w:szCs w:val="20"/>
              </w:rPr>
            </w:pPr>
            <w:r w:rsidRPr="00AA7241">
              <w:rPr>
                <w:b/>
                <w:sz w:val="20"/>
                <w:szCs w:val="20"/>
              </w:rPr>
              <w:t xml:space="preserve">Stage </w:t>
            </w:r>
          </w:p>
        </w:tc>
        <w:tc>
          <w:tcPr>
            <w:tcW w:w="1582" w:type="dxa"/>
          </w:tcPr>
          <w:p w:rsidR="000E333D" w:rsidRPr="00AA7241" w:rsidRDefault="000E333D" w:rsidP="00FC7A64">
            <w:pPr>
              <w:rPr>
                <w:b/>
                <w:sz w:val="20"/>
                <w:szCs w:val="20"/>
              </w:rPr>
            </w:pPr>
            <w:r w:rsidRPr="00AA7241">
              <w:rPr>
                <w:b/>
                <w:sz w:val="20"/>
                <w:szCs w:val="20"/>
              </w:rPr>
              <w:t>Debate Time (maximum)</w:t>
            </w:r>
          </w:p>
        </w:tc>
        <w:tc>
          <w:tcPr>
            <w:tcW w:w="4422" w:type="dxa"/>
          </w:tcPr>
          <w:p w:rsidR="000E333D" w:rsidRPr="00AA7241" w:rsidRDefault="000E333D" w:rsidP="000E333D">
            <w:pPr>
              <w:rPr>
                <w:b/>
                <w:sz w:val="20"/>
                <w:szCs w:val="20"/>
              </w:rPr>
            </w:pPr>
            <w:r w:rsidRPr="00AA7241">
              <w:rPr>
                <w:b/>
                <w:sz w:val="20"/>
                <w:szCs w:val="20"/>
              </w:rPr>
              <w:t>Lengths of speeches: All speakers have 3 minutes unless otherwise stated.</w:t>
            </w:r>
            <w:r w:rsidRPr="00AA7241">
              <w:rPr>
                <w:b/>
                <w:sz w:val="20"/>
                <w:szCs w:val="20"/>
                <w:u w:val="single"/>
              </w:rPr>
              <w:t xml:space="preserve">  </w:t>
            </w:r>
          </w:p>
        </w:tc>
      </w:tr>
      <w:tr w:rsidR="003D6FB2" w:rsidRPr="00AA7241" w:rsidTr="003D6FB2">
        <w:tc>
          <w:tcPr>
            <w:tcW w:w="3402" w:type="dxa"/>
          </w:tcPr>
          <w:p w:rsidR="000E333D" w:rsidRPr="00AA7241" w:rsidRDefault="000E333D" w:rsidP="00FC7A64">
            <w:pPr>
              <w:rPr>
                <w:sz w:val="20"/>
                <w:szCs w:val="20"/>
              </w:rPr>
            </w:pPr>
            <w:r w:rsidRPr="00AA7241">
              <w:rPr>
                <w:b/>
                <w:sz w:val="20"/>
                <w:szCs w:val="20"/>
              </w:rPr>
              <w:t>(a)</w:t>
            </w:r>
            <w:r w:rsidRPr="00AA7241">
              <w:rPr>
                <w:sz w:val="20"/>
                <w:szCs w:val="20"/>
              </w:rPr>
              <w:t xml:space="preserve"> Proposal of the Cabinet budget</w:t>
            </w:r>
          </w:p>
        </w:tc>
        <w:tc>
          <w:tcPr>
            <w:tcW w:w="1582" w:type="dxa"/>
          </w:tcPr>
          <w:p w:rsidR="000E333D" w:rsidRDefault="000E333D" w:rsidP="00FC7A64">
            <w:pPr>
              <w:rPr>
                <w:color w:val="FF0000"/>
                <w:sz w:val="20"/>
                <w:szCs w:val="20"/>
              </w:rPr>
            </w:pPr>
            <w:r w:rsidRPr="00AA7241">
              <w:rPr>
                <w:color w:val="FF0000"/>
                <w:sz w:val="20"/>
                <w:szCs w:val="20"/>
              </w:rPr>
              <w:t>15 minutes</w:t>
            </w:r>
            <w:r w:rsidR="00A4225D">
              <w:rPr>
                <w:color w:val="FF0000"/>
                <w:sz w:val="20"/>
                <w:szCs w:val="20"/>
              </w:rPr>
              <w:t xml:space="preserve"> for proposer’s speech</w:t>
            </w:r>
          </w:p>
          <w:p w:rsidR="00A4225D" w:rsidRPr="00AA7241" w:rsidRDefault="00A4225D" w:rsidP="00FC7A64">
            <w:pPr>
              <w:rPr>
                <w:sz w:val="20"/>
                <w:szCs w:val="20"/>
              </w:rPr>
            </w:pPr>
          </w:p>
        </w:tc>
        <w:tc>
          <w:tcPr>
            <w:tcW w:w="4422" w:type="dxa"/>
          </w:tcPr>
          <w:p w:rsidR="000E333D" w:rsidRDefault="000E333D" w:rsidP="000E333D">
            <w:pPr>
              <w:rPr>
                <w:sz w:val="20"/>
                <w:szCs w:val="20"/>
              </w:rPr>
            </w:pPr>
            <w:r w:rsidRPr="00AA7241">
              <w:rPr>
                <w:sz w:val="20"/>
                <w:szCs w:val="20"/>
              </w:rPr>
              <w:t>Proposer – max 15 minutes</w:t>
            </w:r>
          </w:p>
          <w:p w:rsidR="00A4225D" w:rsidRPr="00AA7241" w:rsidRDefault="00A4225D" w:rsidP="000E333D">
            <w:pPr>
              <w:rPr>
                <w:sz w:val="20"/>
                <w:szCs w:val="20"/>
              </w:rPr>
            </w:pPr>
          </w:p>
          <w:p w:rsidR="000E333D" w:rsidRDefault="000E333D" w:rsidP="000E333D">
            <w:pPr>
              <w:rPr>
                <w:sz w:val="20"/>
                <w:szCs w:val="20"/>
              </w:rPr>
            </w:pPr>
            <w:r w:rsidRPr="00AA7241">
              <w:rPr>
                <w:sz w:val="20"/>
                <w:szCs w:val="20"/>
              </w:rPr>
              <w:t>Seconder required (may reserve right to speak)</w:t>
            </w:r>
          </w:p>
          <w:p w:rsidR="00A4225D" w:rsidRDefault="00A4225D" w:rsidP="000E333D">
            <w:pPr>
              <w:rPr>
                <w:sz w:val="20"/>
                <w:szCs w:val="20"/>
              </w:rPr>
            </w:pPr>
          </w:p>
          <w:p w:rsidR="00A4225D" w:rsidRPr="00AA7241" w:rsidRDefault="00A4225D" w:rsidP="000E333D">
            <w:pPr>
              <w:rPr>
                <w:sz w:val="20"/>
                <w:szCs w:val="20"/>
              </w:rPr>
            </w:pPr>
            <w:r>
              <w:rPr>
                <w:sz w:val="20"/>
                <w:szCs w:val="20"/>
              </w:rPr>
              <w:t>Move straight to (b 1)</w:t>
            </w:r>
          </w:p>
        </w:tc>
      </w:tr>
      <w:tr w:rsidR="003D6FB2" w:rsidRPr="00AA7241" w:rsidTr="003D6FB2">
        <w:tc>
          <w:tcPr>
            <w:tcW w:w="3402" w:type="dxa"/>
          </w:tcPr>
          <w:p w:rsidR="000E333D" w:rsidRPr="00AA7241" w:rsidRDefault="000E333D" w:rsidP="00FC7A64">
            <w:pPr>
              <w:rPr>
                <w:sz w:val="20"/>
                <w:szCs w:val="20"/>
              </w:rPr>
            </w:pPr>
            <w:r w:rsidRPr="00AA7241">
              <w:rPr>
                <w:b/>
                <w:sz w:val="20"/>
                <w:szCs w:val="20"/>
              </w:rPr>
              <w:t>(b</w:t>
            </w:r>
            <w:r w:rsidR="00AA7241" w:rsidRPr="00AA7241">
              <w:rPr>
                <w:b/>
                <w:sz w:val="20"/>
                <w:szCs w:val="20"/>
              </w:rPr>
              <w:t xml:space="preserve"> 1</w:t>
            </w:r>
            <w:r w:rsidRPr="00AA7241">
              <w:rPr>
                <w:b/>
                <w:sz w:val="20"/>
                <w:szCs w:val="20"/>
              </w:rPr>
              <w:t>)</w:t>
            </w:r>
            <w:r w:rsidRPr="00AA7241">
              <w:rPr>
                <w:sz w:val="20"/>
                <w:szCs w:val="20"/>
              </w:rPr>
              <w:t xml:space="preserve"> Proposal of Liberal Democrat </w:t>
            </w:r>
            <w:r w:rsidR="00B15D9F">
              <w:rPr>
                <w:sz w:val="20"/>
                <w:szCs w:val="20"/>
              </w:rPr>
              <w:t xml:space="preserve">Group </w:t>
            </w:r>
            <w:r w:rsidRPr="00AA7241">
              <w:rPr>
                <w:sz w:val="20"/>
                <w:szCs w:val="20"/>
              </w:rPr>
              <w:t>budget amendments</w:t>
            </w:r>
          </w:p>
          <w:p w:rsidR="000E333D" w:rsidRPr="00AA7241" w:rsidRDefault="000E333D" w:rsidP="00FC7A64">
            <w:pPr>
              <w:rPr>
                <w:sz w:val="20"/>
                <w:szCs w:val="20"/>
              </w:rPr>
            </w:pPr>
          </w:p>
        </w:tc>
        <w:tc>
          <w:tcPr>
            <w:tcW w:w="1582" w:type="dxa"/>
          </w:tcPr>
          <w:p w:rsidR="000E333D" w:rsidRPr="00AA7241" w:rsidRDefault="000E333D" w:rsidP="00FC7A64">
            <w:pPr>
              <w:rPr>
                <w:color w:val="FF0000"/>
                <w:sz w:val="20"/>
                <w:szCs w:val="20"/>
              </w:rPr>
            </w:pPr>
            <w:r w:rsidRPr="00AA7241">
              <w:rPr>
                <w:color w:val="FF0000"/>
                <w:sz w:val="20"/>
                <w:szCs w:val="20"/>
              </w:rPr>
              <w:t>3</w:t>
            </w:r>
            <w:r w:rsidR="00822915">
              <w:rPr>
                <w:color w:val="FF0000"/>
                <w:sz w:val="20"/>
                <w:szCs w:val="20"/>
              </w:rPr>
              <w:t>3</w:t>
            </w:r>
            <w:r w:rsidRPr="00AA7241">
              <w:rPr>
                <w:color w:val="FF0000"/>
                <w:sz w:val="20"/>
                <w:szCs w:val="20"/>
              </w:rPr>
              <w:t xml:space="preserve"> minutes</w:t>
            </w:r>
          </w:p>
          <w:p w:rsidR="000E333D" w:rsidRPr="00AA7241" w:rsidRDefault="000E333D" w:rsidP="00FC7A64">
            <w:pPr>
              <w:rPr>
                <w:color w:val="FF0000"/>
                <w:sz w:val="20"/>
                <w:szCs w:val="20"/>
              </w:rPr>
            </w:pPr>
          </w:p>
          <w:p w:rsidR="00AA7241" w:rsidRPr="00AA7241" w:rsidRDefault="00AA7241" w:rsidP="00FC7A64">
            <w:pPr>
              <w:rPr>
                <w:color w:val="FF0000"/>
                <w:sz w:val="20"/>
                <w:szCs w:val="20"/>
              </w:rPr>
            </w:pPr>
          </w:p>
          <w:p w:rsidR="000E333D" w:rsidRPr="00AA7241" w:rsidRDefault="000E333D" w:rsidP="00AA7241">
            <w:pPr>
              <w:rPr>
                <w:color w:val="FF0000"/>
                <w:sz w:val="20"/>
                <w:szCs w:val="20"/>
              </w:rPr>
            </w:pPr>
          </w:p>
        </w:tc>
        <w:tc>
          <w:tcPr>
            <w:tcW w:w="4422" w:type="dxa"/>
          </w:tcPr>
          <w:p w:rsidR="000E333D" w:rsidRPr="00AA7241" w:rsidRDefault="000E333D" w:rsidP="00FC7A64">
            <w:pPr>
              <w:rPr>
                <w:sz w:val="20"/>
                <w:szCs w:val="20"/>
              </w:rPr>
            </w:pPr>
            <w:r w:rsidRPr="00AA7241">
              <w:rPr>
                <w:sz w:val="20"/>
                <w:szCs w:val="20"/>
              </w:rPr>
              <w:t>Proposer – max 10 min</w:t>
            </w:r>
          </w:p>
          <w:p w:rsidR="000E333D" w:rsidRPr="00AA7241" w:rsidRDefault="000E333D" w:rsidP="000E333D">
            <w:pPr>
              <w:rPr>
                <w:sz w:val="20"/>
                <w:szCs w:val="20"/>
              </w:rPr>
            </w:pPr>
            <w:r w:rsidRPr="00AA7241">
              <w:rPr>
                <w:sz w:val="20"/>
                <w:szCs w:val="20"/>
              </w:rPr>
              <w:t>Seconder required (may reserve right to speak)</w:t>
            </w:r>
          </w:p>
          <w:p w:rsidR="00AA7241" w:rsidRPr="00AA7241" w:rsidRDefault="00AA7241" w:rsidP="000E333D">
            <w:pPr>
              <w:rPr>
                <w:sz w:val="20"/>
                <w:szCs w:val="20"/>
              </w:rPr>
            </w:pPr>
          </w:p>
          <w:p w:rsidR="00AA7241" w:rsidRPr="00AA7241" w:rsidRDefault="00AA7241" w:rsidP="00AA7241">
            <w:pPr>
              <w:rPr>
                <w:sz w:val="20"/>
                <w:szCs w:val="20"/>
              </w:rPr>
            </w:pPr>
            <w:r w:rsidRPr="00AA7241">
              <w:rPr>
                <w:sz w:val="20"/>
                <w:szCs w:val="20"/>
              </w:rPr>
              <w:t xml:space="preserve">proposer of (a) </w:t>
            </w:r>
            <w:r w:rsidR="00822915">
              <w:rPr>
                <w:sz w:val="20"/>
                <w:szCs w:val="20"/>
              </w:rPr>
              <w:t xml:space="preserve">responds (3 min speech) </w:t>
            </w:r>
            <w:r w:rsidRPr="00AA7241">
              <w:rPr>
                <w:sz w:val="20"/>
                <w:szCs w:val="20"/>
              </w:rPr>
              <w:t xml:space="preserve">before </w:t>
            </w:r>
          </w:p>
          <w:p w:rsidR="00AA7241" w:rsidRDefault="00AA7241" w:rsidP="00AA7241">
            <w:pPr>
              <w:rPr>
                <w:sz w:val="20"/>
                <w:szCs w:val="20"/>
              </w:rPr>
            </w:pPr>
            <w:r w:rsidRPr="00AA7241">
              <w:rPr>
                <w:sz w:val="20"/>
                <w:szCs w:val="20"/>
              </w:rPr>
              <w:t>proposer of (b1) sums up</w:t>
            </w:r>
          </w:p>
          <w:p w:rsidR="00822915" w:rsidRPr="00AA7241" w:rsidRDefault="00822915" w:rsidP="00AA7241">
            <w:pPr>
              <w:rPr>
                <w:sz w:val="20"/>
                <w:szCs w:val="20"/>
              </w:rPr>
            </w:pPr>
          </w:p>
        </w:tc>
      </w:tr>
      <w:tr w:rsidR="003D6FB2" w:rsidRPr="00AA7241" w:rsidTr="003D6FB2">
        <w:tc>
          <w:tcPr>
            <w:tcW w:w="3402" w:type="dxa"/>
            <w:shd w:val="clear" w:color="auto" w:fill="D5DCE4" w:themeFill="text2" w:themeFillTint="33"/>
          </w:tcPr>
          <w:p w:rsidR="000E333D" w:rsidRPr="00AA7241" w:rsidRDefault="000E333D" w:rsidP="00FC7A64">
            <w:pPr>
              <w:rPr>
                <w:sz w:val="20"/>
                <w:szCs w:val="20"/>
              </w:rPr>
            </w:pPr>
            <w:r w:rsidRPr="00AA7241">
              <w:rPr>
                <w:sz w:val="20"/>
                <w:szCs w:val="20"/>
              </w:rPr>
              <w:t>Vote (ordinary vote)</w:t>
            </w:r>
          </w:p>
        </w:tc>
        <w:tc>
          <w:tcPr>
            <w:tcW w:w="1582" w:type="dxa"/>
            <w:shd w:val="clear" w:color="auto" w:fill="D5DCE4" w:themeFill="text2" w:themeFillTint="33"/>
          </w:tcPr>
          <w:p w:rsidR="000E333D" w:rsidRPr="00AA7241" w:rsidRDefault="000E333D" w:rsidP="00FC7A64">
            <w:pPr>
              <w:rPr>
                <w:sz w:val="20"/>
                <w:szCs w:val="20"/>
              </w:rPr>
            </w:pPr>
          </w:p>
        </w:tc>
        <w:tc>
          <w:tcPr>
            <w:tcW w:w="4422" w:type="dxa"/>
            <w:shd w:val="clear" w:color="auto" w:fill="D5DCE4" w:themeFill="text2" w:themeFillTint="33"/>
          </w:tcPr>
          <w:p w:rsidR="000E333D" w:rsidRPr="00AA7241" w:rsidRDefault="000E333D" w:rsidP="003D6FB2">
            <w:pPr>
              <w:rPr>
                <w:sz w:val="20"/>
                <w:szCs w:val="20"/>
              </w:rPr>
            </w:pPr>
            <w:r w:rsidRPr="00AA7241">
              <w:rPr>
                <w:sz w:val="20"/>
                <w:szCs w:val="20"/>
              </w:rPr>
              <w:t>Liberal Democrat</w:t>
            </w:r>
            <w:r w:rsidR="00B15D9F">
              <w:rPr>
                <w:sz w:val="20"/>
                <w:szCs w:val="20"/>
              </w:rPr>
              <w:t xml:space="preserve"> Group</w:t>
            </w:r>
            <w:r w:rsidRPr="00AA7241">
              <w:rPr>
                <w:sz w:val="20"/>
                <w:szCs w:val="20"/>
              </w:rPr>
              <w:t xml:space="preserve"> proposals </w:t>
            </w:r>
            <w:r w:rsidR="003D6FB2">
              <w:rPr>
                <w:sz w:val="20"/>
                <w:szCs w:val="20"/>
              </w:rPr>
              <w:t>al</w:t>
            </w:r>
            <w:r w:rsidR="00A4225D">
              <w:rPr>
                <w:sz w:val="20"/>
                <w:szCs w:val="20"/>
              </w:rPr>
              <w:t xml:space="preserve">l </w:t>
            </w:r>
            <w:r w:rsidR="003D6FB2">
              <w:rPr>
                <w:sz w:val="20"/>
                <w:szCs w:val="20"/>
              </w:rPr>
              <w:t xml:space="preserve">together </w:t>
            </w:r>
            <w:r w:rsidRPr="00AA7241">
              <w:rPr>
                <w:sz w:val="20"/>
                <w:szCs w:val="20"/>
              </w:rPr>
              <w:t xml:space="preserve"> </w:t>
            </w:r>
          </w:p>
        </w:tc>
      </w:tr>
      <w:tr w:rsidR="003D6FB2" w:rsidRPr="00AA7241" w:rsidTr="003D6FB2">
        <w:tc>
          <w:tcPr>
            <w:tcW w:w="3402" w:type="dxa"/>
          </w:tcPr>
          <w:p w:rsidR="00AA7241" w:rsidRPr="00AA7241" w:rsidRDefault="00AA7241" w:rsidP="00AA7241">
            <w:pPr>
              <w:rPr>
                <w:sz w:val="20"/>
                <w:szCs w:val="20"/>
              </w:rPr>
            </w:pPr>
            <w:r w:rsidRPr="00AA7241">
              <w:rPr>
                <w:b/>
                <w:sz w:val="20"/>
                <w:szCs w:val="20"/>
              </w:rPr>
              <w:t>(b 2)</w:t>
            </w:r>
            <w:r w:rsidRPr="00AA7241">
              <w:rPr>
                <w:sz w:val="20"/>
                <w:szCs w:val="20"/>
              </w:rPr>
              <w:t xml:space="preserve"> Proposal of the Green Group budget amendments</w:t>
            </w:r>
          </w:p>
          <w:p w:rsidR="00AA7241" w:rsidRPr="00AA7241" w:rsidRDefault="00AA7241" w:rsidP="00AA7241">
            <w:pPr>
              <w:rPr>
                <w:sz w:val="20"/>
                <w:szCs w:val="20"/>
              </w:rPr>
            </w:pPr>
          </w:p>
          <w:p w:rsidR="00AA7241" w:rsidRPr="00AA7241" w:rsidRDefault="00AA7241" w:rsidP="00AA7241">
            <w:pPr>
              <w:rPr>
                <w:sz w:val="20"/>
                <w:szCs w:val="20"/>
              </w:rPr>
            </w:pPr>
          </w:p>
        </w:tc>
        <w:tc>
          <w:tcPr>
            <w:tcW w:w="1582" w:type="dxa"/>
          </w:tcPr>
          <w:p w:rsidR="00AA7241" w:rsidRPr="00AA7241" w:rsidRDefault="00822915" w:rsidP="00AA7241">
            <w:pPr>
              <w:rPr>
                <w:color w:val="FF0000"/>
                <w:sz w:val="20"/>
                <w:szCs w:val="20"/>
              </w:rPr>
            </w:pPr>
            <w:r>
              <w:rPr>
                <w:color w:val="FF0000"/>
                <w:sz w:val="20"/>
                <w:szCs w:val="20"/>
              </w:rPr>
              <w:t>33</w:t>
            </w:r>
            <w:r w:rsidR="00AA7241" w:rsidRPr="00AA7241">
              <w:rPr>
                <w:color w:val="FF0000"/>
                <w:sz w:val="20"/>
                <w:szCs w:val="20"/>
              </w:rPr>
              <w:t xml:space="preserve"> minutes</w:t>
            </w:r>
          </w:p>
          <w:p w:rsidR="00AA7241" w:rsidRPr="00AA7241" w:rsidRDefault="00AA7241" w:rsidP="00AA7241">
            <w:pPr>
              <w:rPr>
                <w:color w:val="FF0000"/>
                <w:sz w:val="20"/>
                <w:szCs w:val="20"/>
              </w:rPr>
            </w:pPr>
          </w:p>
          <w:p w:rsidR="00AA7241" w:rsidRPr="00AA7241" w:rsidRDefault="00AA7241" w:rsidP="00AA7241">
            <w:pPr>
              <w:rPr>
                <w:color w:val="FF0000"/>
                <w:sz w:val="20"/>
                <w:szCs w:val="20"/>
              </w:rPr>
            </w:pPr>
          </w:p>
          <w:p w:rsidR="00AA7241" w:rsidRPr="00AA7241" w:rsidRDefault="00AA7241" w:rsidP="00AA7241">
            <w:pPr>
              <w:rPr>
                <w:color w:val="FF0000"/>
                <w:sz w:val="20"/>
                <w:szCs w:val="20"/>
              </w:rPr>
            </w:pPr>
          </w:p>
        </w:tc>
        <w:tc>
          <w:tcPr>
            <w:tcW w:w="4422" w:type="dxa"/>
          </w:tcPr>
          <w:p w:rsidR="00AA7241" w:rsidRPr="00AA7241" w:rsidRDefault="00AA7241" w:rsidP="00AA7241">
            <w:pPr>
              <w:rPr>
                <w:sz w:val="20"/>
                <w:szCs w:val="20"/>
              </w:rPr>
            </w:pPr>
            <w:r w:rsidRPr="00AA7241">
              <w:rPr>
                <w:sz w:val="20"/>
                <w:szCs w:val="20"/>
              </w:rPr>
              <w:t>Proposer – max 10 min</w:t>
            </w:r>
          </w:p>
          <w:p w:rsidR="00AA7241" w:rsidRPr="00AA7241" w:rsidRDefault="00AA7241" w:rsidP="00AA7241">
            <w:pPr>
              <w:rPr>
                <w:sz w:val="20"/>
                <w:szCs w:val="20"/>
              </w:rPr>
            </w:pPr>
            <w:r w:rsidRPr="00AA7241">
              <w:rPr>
                <w:sz w:val="20"/>
                <w:szCs w:val="20"/>
              </w:rPr>
              <w:t>Seconder required (may reserve right to speak)</w:t>
            </w:r>
          </w:p>
          <w:p w:rsidR="00AA7241" w:rsidRPr="00AA7241" w:rsidRDefault="00AA7241" w:rsidP="00AA7241">
            <w:pPr>
              <w:rPr>
                <w:sz w:val="20"/>
                <w:szCs w:val="20"/>
              </w:rPr>
            </w:pPr>
          </w:p>
          <w:p w:rsidR="00822915" w:rsidRPr="00AA7241" w:rsidRDefault="00822915" w:rsidP="00822915">
            <w:pPr>
              <w:rPr>
                <w:sz w:val="20"/>
                <w:szCs w:val="20"/>
              </w:rPr>
            </w:pPr>
            <w:r w:rsidRPr="00AA7241">
              <w:rPr>
                <w:sz w:val="20"/>
                <w:szCs w:val="20"/>
              </w:rPr>
              <w:t xml:space="preserve">proposer of (a) </w:t>
            </w:r>
            <w:r>
              <w:rPr>
                <w:sz w:val="20"/>
                <w:szCs w:val="20"/>
              </w:rPr>
              <w:t xml:space="preserve">responds (3 min speech) </w:t>
            </w:r>
            <w:r w:rsidRPr="00AA7241">
              <w:rPr>
                <w:sz w:val="20"/>
                <w:szCs w:val="20"/>
              </w:rPr>
              <w:t xml:space="preserve">before </w:t>
            </w:r>
          </w:p>
          <w:p w:rsidR="00822915" w:rsidRDefault="00822915" w:rsidP="00822915">
            <w:pPr>
              <w:rPr>
                <w:sz w:val="20"/>
                <w:szCs w:val="20"/>
              </w:rPr>
            </w:pPr>
            <w:r w:rsidRPr="00AA7241">
              <w:rPr>
                <w:sz w:val="20"/>
                <w:szCs w:val="20"/>
              </w:rPr>
              <w:t>proposer of (b</w:t>
            </w:r>
            <w:r>
              <w:rPr>
                <w:sz w:val="20"/>
                <w:szCs w:val="20"/>
              </w:rPr>
              <w:t xml:space="preserve"> 2</w:t>
            </w:r>
            <w:r w:rsidRPr="00AA7241">
              <w:rPr>
                <w:sz w:val="20"/>
                <w:szCs w:val="20"/>
              </w:rPr>
              <w:t>) sums up</w:t>
            </w:r>
          </w:p>
          <w:p w:rsidR="00AA7241" w:rsidRPr="00AA7241" w:rsidRDefault="00AA7241" w:rsidP="00AA7241">
            <w:pPr>
              <w:rPr>
                <w:sz w:val="20"/>
                <w:szCs w:val="20"/>
              </w:rPr>
            </w:pPr>
          </w:p>
        </w:tc>
      </w:tr>
      <w:tr w:rsidR="003D6FB2" w:rsidRPr="00AA7241" w:rsidTr="003D6FB2">
        <w:tc>
          <w:tcPr>
            <w:tcW w:w="3402" w:type="dxa"/>
            <w:shd w:val="clear" w:color="auto" w:fill="D5DCE4" w:themeFill="text2" w:themeFillTint="33"/>
          </w:tcPr>
          <w:p w:rsidR="000E333D" w:rsidRPr="00AA7241" w:rsidRDefault="000E333D" w:rsidP="00FC7A64">
            <w:pPr>
              <w:rPr>
                <w:sz w:val="20"/>
                <w:szCs w:val="20"/>
              </w:rPr>
            </w:pPr>
            <w:r w:rsidRPr="00AA7241">
              <w:rPr>
                <w:sz w:val="20"/>
                <w:szCs w:val="20"/>
              </w:rPr>
              <w:t>Vote (ordinary vote)</w:t>
            </w:r>
          </w:p>
        </w:tc>
        <w:tc>
          <w:tcPr>
            <w:tcW w:w="1582" w:type="dxa"/>
            <w:shd w:val="clear" w:color="auto" w:fill="D5DCE4" w:themeFill="text2" w:themeFillTint="33"/>
          </w:tcPr>
          <w:p w:rsidR="000E333D" w:rsidRPr="00AA7241" w:rsidRDefault="000E333D" w:rsidP="00FC7A64">
            <w:pPr>
              <w:rPr>
                <w:sz w:val="20"/>
                <w:szCs w:val="20"/>
              </w:rPr>
            </w:pPr>
          </w:p>
        </w:tc>
        <w:tc>
          <w:tcPr>
            <w:tcW w:w="4422" w:type="dxa"/>
            <w:shd w:val="clear" w:color="auto" w:fill="D5DCE4" w:themeFill="text2" w:themeFillTint="33"/>
          </w:tcPr>
          <w:p w:rsidR="000E333D" w:rsidRPr="00AA7241" w:rsidRDefault="000E333D" w:rsidP="00B15D9F">
            <w:pPr>
              <w:rPr>
                <w:sz w:val="20"/>
                <w:szCs w:val="20"/>
              </w:rPr>
            </w:pPr>
            <w:r w:rsidRPr="00AA7241">
              <w:rPr>
                <w:sz w:val="20"/>
                <w:szCs w:val="20"/>
              </w:rPr>
              <w:t xml:space="preserve">Green Group proposals </w:t>
            </w:r>
            <w:r w:rsidR="003D6FB2">
              <w:rPr>
                <w:sz w:val="20"/>
                <w:szCs w:val="20"/>
              </w:rPr>
              <w:t>a</w:t>
            </w:r>
            <w:r w:rsidR="00A4225D">
              <w:rPr>
                <w:sz w:val="20"/>
                <w:szCs w:val="20"/>
              </w:rPr>
              <w:t>l</w:t>
            </w:r>
            <w:r w:rsidR="003D6FB2">
              <w:rPr>
                <w:sz w:val="20"/>
                <w:szCs w:val="20"/>
              </w:rPr>
              <w:t>l</w:t>
            </w:r>
            <w:r w:rsidR="00A4225D">
              <w:rPr>
                <w:sz w:val="20"/>
                <w:szCs w:val="20"/>
              </w:rPr>
              <w:t xml:space="preserve"> </w:t>
            </w:r>
            <w:r w:rsidR="003D6FB2">
              <w:rPr>
                <w:sz w:val="20"/>
                <w:szCs w:val="20"/>
              </w:rPr>
              <w:t>together</w:t>
            </w:r>
          </w:p>
        </w:tc>
      </w:tr>
      <w:tr w:rsidR="003D6FB2" w:rsidRPr="00AA7241" w:rsidTr="003D6FB2">
        <w:tc>
          <w:tcPr>
            <w:tcW w:w="3402" w:type="dxa"/>
          </w:tcPr>
          <w:p w:rsidR="000E333D" w:rsidRPr="00AA7241" w:rsidRDefault="000E333D" w:rsidP="00FC7A64">
            <w:pPr>
              <w:rPr>
                <w:sz w:val="20"/>
                <w:szCs w:val="20"/>
              </w:rPr>
            </w:pPr>
            <w:r w:rsidRPr="00AA7241">
              <w:rPr>
                <w:sz w:val="20"/>
                <w:szCs w:val="20"/>
              </w:rPr>
              <w:t>Break</w:t>
            </w:r>
          </w:p>
        </w:tc>
        <w:tc>
          <w:tcPr>
            <w:tcW w:w="1582" w:type="dxa"/>
          </w:tcPr>
          <w:p w:rsidR="000E333D" w:rsidRPr="00AA7241" w:rsidRDefault="000E333D" w:rsidP="00FC7A64">
            <w:pPr>
              <w:rPr>
                <w:sz w:val="20"/>
                <w:szCs w:val="20"/>
              </w:rPr>
            </w:pPr>
            <w:r w:rsidRPr="00AA7241">
              <w:rPr>
                <w:sz w:val="20"/>
                <w:szCs w:val="20"/>
              </w:rPr>
              <w:t>30 minutes</w:t>
            </w:r>
          </w:p>
        </w:tc>
        <w:tc>
          <w:tcPr>
            <w:tcW w:w="4422" w:type="dxa"/>
          </w:tcPr>
          <w:p w:rsidR="000E333D" w:rsidRPr="00AA7241" w:rsidRDefault="000E333D" w:rsidP="00FC7A64">
            <w:pPr>
              <w:rPr>
                <w:sz w:val="20"/>
                <w:szCs w:val="20"/>
              </w:rPr>
            </w:pPr>
            <w:r w:rsidRPr="00AA7241">
              <w:rPr>
                <w:b/>
                <w:sz w:val="20"/>
                <w:szCs w:val="20"/>
              </w:rPr>
              <w:t>Submission of individual amendments for debate</w:t>
            </w:r>
            <w:r w:rsidRPr="00AA7241">
              <w:rPr>
                <w:sz w:val="20"/>
                <w:szCs w:val="20"/>
              </w:rPr>
              <w:t xml:space="preserve"> </w:t>
            </w:r>
            <w:r w:rsidRPr="00AA7241">
              <w:rPr>
                <w:b/>
                <w:sz w:val="20"/>
                <w:szCs w:val="20"/>
              </w:rPr>
              <w:t>to Committee secretary no more than 15 minutes after the start of the break</w:t>
            </w:r>
            <w:r w:rsidRPr="00AA7241">
              <w:rPr>
                <w:sz w:val="20"/>
                <w:szCs w:val="20"/>
              </w:rPr>
              <w:t>.</w:t>
            </w:r>
          </w:p>
        </w:tc>
      </w:tr>
      <w:tr w:rsidR="003D6FB2" w:rsidRPr="00AA7241" w:rsidTr="003D6FB2">
        <w:tc>
          <w:tcPr>
            <w:tcW w:w="3402" w:type="dxa"/>
          </w:tcPr>
          <w:p w:rsidR="000E333D" w:rsidRPr="00AA7241" w:rsidRDefault="000E333D" w:rsidP="00FC7A64">
            <w:pPr>
              <w:rPr>
                <w:sz w:val="20"/>
                <w:szCs w:val="20"/>
              </w:rPr>
            </w:pPr>
            <w:r w:rsidRPr="00AA7241">
              <w:rPr>
                <w:b/>
                <w:sz w:val="20"/>
                <w:szCs w:val="20"/>
              </w:rPr>
              <w:t xml:space="preserve">(c) </w:t>
            </w:r>
            <w:r w:rsidRPr="00AA7241">
              <w:rPr>
                <w:sz w:val="20"/>
                <w:szCs w:val="20"/>
              </w:rPr>
              <w:t xml:space="preserve">Individual amendments debate  </w:t>
            </w:r>
          </w:p>
          <w:p w:rsidR="000E333D" w:rsidRPr="00AA7241" w:rsidRDefault="000E333D" w:rsidP="00FC7A64">
            <w:pPr>
              <w:rPr>
                <w:sz w:val="20"/>
                <w:szCs w:val="20"/>
              </w:rPr>
            </w:pPr>
          </w:p>
          <w:p w:rsidR="000E333D" w:rsidRPr="00AA7241" w:rsidRDefault="000E333D" w:rsidP="00FC7A64">
            <w:pPr>
              <w:rPr>
                <w:sz w:val="20"/>
                <w:szCs w:val="20"/>
              </w:rPr>
            </w:pPr>
            <w:r w:rsidRPr="00AA7241">
              <w:rPr>
                <w:sz w:val="20"/>
                <w:szCs w:val="20"/>
              </w:rPr>
              <w:t xml:space="preserve">submitted by the deadline and published in the briefing note </w:t>
            </w:r>
          </w:p>
          <w:p w:rsidR="000E333D" w:rsidRPr="00AA7241" w:rsidRDefault="000E333D" w:rsidP="00FC7A64">
            <w:pPr>
              <w:rPr>
                <w:b/>
                <w:sz w:val="20"/>
                <w:szCs w:val="20"/>
              </w:rPr>
            </w:pPr>
            <w:r w:rsidRPr="00AA7241">
              <w:rPr>
                <w:b/>
                <w:sz w:val="20"/>
                <w:szCs w:val="20"/>
              </w:rPr>
              <w:t>or</w:t>
            </w:r>
          </w:p>
          <w:p w:rsidR="000E333D" w:rsidRPr="00AA7241" w:rsidRDefault="000E333D" w:rsidP="00FC7A64">
            <w:pPr>
              <w:rPr>
                <w:b/>
                <w:sz w:val="20"/>
                <w:szCs w:val="20"/>
              </w:rPr>
            </w:pPr>
            <w:r w:rsidRPr="00AA7241">
              <w:rPr>
                <w:sz w:val="20"/>
                <w:szCs w:val="20"/>
              </w:rPr>
              <w:t xml:space="preserve">extracted from the submitted amendments and circulated in writing after the break </w:t>
            </w:r>
          </w:p>
        </w:tc>
        <w:tc>
          <w:tcPr>
            <w:tcW w:w="1582" w:type="dxa"/>
          </w:tcPr>
          <w:p w:rsidR="000E333D" w:rsidRPr="00AA7241" w:rsidRDefault="000E333D" w:rsidP="00FC7A64">
            <w:pPr>
              <w:rPr>
                <w:color w:val="FF0000"/>
                <w:sz w:val="20"/>
                <w:szCs w:val="20"/>
              </w:rPr>
            </w:pPr>
            <w:r w:rsidRPr="00AA7241">
              <w:rPr>
                <w:color w:val="FF0000"/>
                <w:sz w:val="20"/>
                <w:szCs w:val="20"/>
              </w:rPr>
              <w:t>40 minutes</w:t>
            </w:r>
          </w:p>
          <w:p w:rsidR="000E333D" w:rsidRPr="00AA7241" w:rsidRDefault="000E333D" w:rsidP="00FC7A64">
            <w:pPr>
              <w:rPr>
                <w:color w:val="FF0000"/>
                <w:sz w:val="20"/>
                <w:szCs w:val="20"/>
              </w:rPr>
            </w:pPr>
          </w:p>
          <w:p w:rsidR="000E333D" w:rsidRPr="00AA7241" w:rsidRDefault="000E333D" w:rsidP="003D6FB2">
            <w:pPr>
              <w:rPr>
                <w:sz w:val="20"/>
                <w:szCs w:val="20"/>
              </w:rPr>
            </w:pPr>
            <w:r w:rsidRPr="00AA7241">
              <w:rPr>
                <w:sz w:val="20"/>
                <w:szCs w:val="20"/>
              </w:rPr>
              <w:t xml:space="preserve">No limit on debate for each amendment. </w:t>
            </w:r>
          </w:p>
        </w:tc>
        <w:tc>
          <w:tcPr>
            <w:tcW w:w="4422" w:type="dxa"/>
          </w:tcPr>
          <w:p w:rsidR="003D6FB2" w:rsidRDefault="003D6FB2" w:rsidP="00FC7A64">
            <w:pPr>
              <w:rPr>
                <w:sz w:val="20"/>
                <w:szCs w:val="20"/>
              </w:rPr>
            </w:pPr>
            <w:r w:rsidRPr="00AA7241">
              <w:rPr>
                <w:sz w:val="20"/>
                <w:szCs w:val="20"/>
              </w:rPr>
              <w:t>Taken in order received.  Those out of time fall</w:t>
            </w:r>
            <w:r>
              <w:rPr>
                <w:sz w:val="20"/>
                <w:szCs w:val="20"/>
              </w:rPr>
              <w:t>.</w:t>
            </w:r>
          </w:p>
          <w:p w:rsidR="000E333D" w:rsidRPr="00AA7241" w:rsidRDefault="000E333D" w:rsidP="00FC7A64">
            <w:pPr>
              <w:rPr>
                <w:sz w:val="20"/>
                <w:szCs w:val="20"/>
              </w:rPr>
            </w:pPr>
            <w:r w:rsidRPr="00AA7241">
              <w:rPr>
                <w:sz w:val="20"/>
                <w:szCs w:val="20"/>
              </w:rPr>
              <w:t>Taken as read: announced with proposer and seconder by Lord Mayor</w:t>
            </w:r>
            <w:r w:rsidR="003D6FB2">
              <w:rPr>
                <w:sz w:val="20"/>
                <w:szCs w:val="20"/>
              </w:rPr>
              <w:t>, displayed on screen</w:t>
            </w:r>
            <w:r w:rsidRPr="00AA7241">
              <w:rPr>
                <w:sz w:val="20"/>
                <w:szCs w:val="20"/>
              </w:rPr>
              <w:t xml:space="preserve">. </w:t>
            </w:r>
          </w:p>
          <w:p w:rsidR="000E333D" w:rsidRPr="00AA7241" w:rsidRDefault="000E333D" w:rsidP="00FC7A64">
            <w:pPr>
              <w:rPr>
                <w:sz w:val="20"/>
                <w:szCs w:val="20"/>
              </w:rPr>
            </w:pPr>
          </w:p>
          <w:p w:rsidR="00AA7241" w:rsidRPr="00AA7241" w:rsidRDefault="00AA7241" w:rsidP="00AA7241">
            <w:pPr>
              <w:rPr>
                <w:sz w:val="20"/>
                <w:szCs w:val="20"/>
              </w:rPr>
            </w:pPr>
            <w:r w:rsidRPr="00AA7241">
              <w:rPr>
                <w:sz w:val="20"/>
                <w:szCs w:val="20"/>
              </w:rPr>
              <w:t xml:space="preserve">Normal rules of debate, except the proposer is encouraged to speak just once at the end of the debate on their amendment. </w:t>
            </w:r>
          </w:p>
        </w:tc>
      </w:tr>
      <w:tr w:rsidR="003D6FB2" w:rsidRPr="00AA7241" w:rsidTr="003D6FB2">
        <w:tc>
          <w:tcPr>
            <w:tcW w:w="3402" w:type="dxa"/>
            <w:shd w:val="clear" w:color="auto" w:fill="D5DCE4" w:themeFill="text2" w:themeFillTint="33"/>
          </w:tcPr>
          <w:p w:rsidR="000E333D" w:rsidRPr="00AA7241" w:rsidRDefault="000E333D" w:rsidP="00FC7A64">
            <w:pPr>
              <w:rPr>
                <w:sz w:val="20"/>
                <w:szCs w:val="20"/>
              </w:rPr>
            </w:pPr>
            <w:r w:rsidRPr="00AA7241">
              <w:rPr>
                <w:sz w:val="20"/>
                <w:szCs w:val="20"/>
              </w:rPr>
              <w:t>Vote (ordinary vote)</w:t>
            </w:r>
          </w:p>
        </w:tc>
        <w:tc>
          <w:tcPr>
            <w:tcW w:w="1582" w:type="dxa"/>
            <w:shd w:val="clear" w:color="auto" w:fill="D5DCE4" w:themeFill="text2" w:themeFillTint="33"/>
          </w:tcPr>
          <w:p w:rsidR="000E333D" w:rsidRPr="00AA7241" w:rsidRDefault="000E333D" w:rsidP="00FC7A64">
            <w:pPr>
              <w:rPr>
                <w:sz w:val="20"/>
                <w:szCs w:val="20"/>
              </w:rPr>
            </w:pPr>
          </w:p>
        </w:tc>
        <w:tc>
          <w:tcPr>
            <w:tcW w:w="4422" w:type="dxa"/>
            <w:shd w:val="clear" w:color="auto" w:fill="D5DCE4" w:themeFill="text2" w:themeFillTint="33"/>
          </w:tcPr>
          <w:p w:rsidR="000E333D" w:rsidRPr="00AA7241" w:rsidRDefault="000E333D" w:rsidP="00FC7A64">
            <w:pPr>
              <w:rPr>
                <w:sz w:val="20"/>
                <w:szCs w:val="20"/>
              </w:rPr>
            </w:pPr>
            <w:r w:rsidRPr="00AA7241">
              <w:rPr>
                <w:sz w:val="20"/>
                <w:szCs w:val="20"/>
              </w:rPr>
              <w:t>Separate votes on each amendment</w:t>
            </w:r>
            <w:r w:rsidR="00A4225D">
              <w:rPr>
                <w:sz w:val="20"/>
                <w:szCs w:val="20"/>
              </w:rPr>
              <w:t xml:space="preserve"> or group of amendments</w:t>
            </w:r>
          </w:p>
        </w:tc>
      </w:tr>
      <w:tr w:rsidR="003D6FB2" w:rsidRPr="00AA7241" w:rsidTr="003D6FB2">
        <w:tc>
          <w:tcPr>
            <w:tcW w:w="3402" w:type="dxa"/>
          </w:tcPr>
          <w:p w:rsidR="000E333D" w:rsidRPr="00AA7241" w:rsidRDefault="000E333D" w:rsidP="00FC7A64">
            <w:pPr>
              <w:rPr>
                <w:sz w:val="20"/>
                <w:szCs w:val="20"/>
              </w:rPr>
            </w:pPr>
            <w:r w:rsidRPr="00AA7241">
              <w:rPr>
                <w:b/>
                <w:sz w:val="20"/>
                <w:szCs w:val="20"/>
              </w:rPr>
              <w:t>(d)</w:t>
            </w:r>
            <w:r w:rsidRPr="00AA7241">
              <w:rPr>
                <w:sz w:val="20"/>
                <w:szCs w:val="20"/>
              </w:rPr>
              <w:t xml:space="preserve"> Debate on Budget </w:t>
            </w:r>
          </w:p>
          <w:p w:rsidR="000E333D" w:rsidRPr="00AA7241" w:rsidRDefault="000E333D" w:rsidP="00FC7A64">
            <w:pPr>
              <w:rPr>
                <w:sz w:val="20"/>
                <w:szCs w:val="20"/>
              </w:rPr>
            </w:pPr>
          </w:p>
          <w:p w:rsidR="000E333D" w:rsidRPr="00AA7241" w:rsidRDefault="000E333D" w:rsidP="00FC7A64">
            <w:pPr>
              <w:rPr>
                <w:sz w:val="20"/>
                <w:szCs w:val="20"/>
              </w:rPr>
            </w:pPr>
            <w:r w:rsidRPr="00AA7241">
              <w:rPr>
                <w:sz w:val="20"/>
                <w:szCs w:val="20"/>
              </w:rPr>
              <w:t xml:space="preserve">(amended or </w:t>
            </w:r>
            <w:proofErr w:type="spellStart"/>
            <w:r w:rsidRPr="00AA7241">
              <w:rPr>
                <w:sz w:val="20"/>
                <w:szCs w:val="20"/>
              </w:rPr>
              <w:t>unamended</w:t>
            </w:r>
            <w:proofErr w:type="spellEnd"/>
            <w:r w:rsidRPr="00AA7241">
              <w:rPr>
                <w:sz w:val="20"/>
                <w:szCs w:val="20"/>
              </w:rPr>
              <w:t>)</w:t>
            </w:r>
          </w:p>
        </w:tc>
        <w:tc>
          <w:tcPr>
            <w:tcW w:w="1582" w:type="dxa"/>
          </w:tcPr>
          <w:p w:rsidR="000E333D" w:rsidRPr="00AA7241" w:rsidRDefault="000E333D" w:rsidP="00FC7A64">
            <w:pPr>
              <w:rPr>
                <w:color w:val="FF0000"/>
                <w:sz w:val="20"/>
                <w:szCs w:val="20"/>
              </w:rPr>
            </w:pPr>
            <w:r w:rsidRPr="00AA7241">
              <w:rPr>
                <w:color w:val="FF0000"/>
                <w:sz w:val="20"/>
                <w:szCs w:val="20"/>
              </w:rPr>
              <w:t xml:space="preserve">30 minutes </w:t>
            </w:r>
          </w:p>
          <w:p w:rsidR="000E333D" w:rsidRPr="00AA7241" w:rsidRDefault="000E333D" w:rsidP="00FC7A64">
            <w:pPr>
              <w:rPr>
                <w:sz w:val="20"/>
                <w:szCs w:val="20"/>
              </w:rPr>
            </w:pPr>
            <w:r w:rsidRPr="00AA7241">
              <w:rPr>
                <w:sz w:val="20"/>
                <w:szCs w:val="20"/>
              </w:rPr>
              <w:t xml:space="preserve">+ unused time from (a), (b) and (c) to take to </w:t>
            </w:r>
            <w:r w:rsidRPr="00AA7241">
              <w:rPr>
                <w:color w:val="FF0000"/>
                <w:sz w:val="20"/>
                <w:szCs w:val="20"/>
              </w:rPr>
              <w:t>max of 2hr 30min overall</w:t>
            </w:r>
          </w:p>
        </w:tc>
        <w:tc>
          <w:tcPr>
            <w:tcW w:w="4422" w:type="dxa"/>
          </w:tcPr>
          <w:p w:rsidR="003D6FB2" w:rsidRDefault="003D6FB2" w:rsidP="003D6FB2">
            <w:pPr>
              <w:rPr>
                <w:sz w:val="20"/>
                <w:szCs w:val="20"/>
              </w:rPr>
            </w:pPr>
          </w:p>
          <w:p w:rsidR="00B15D9F" w:rsidRDefault="00B15D9F" w:rsidP="003D6FB2">
            <w:pPr>
              <w:rPr>
                <w:sz w:val="20"/>
                <w:szCs w:val="20"/>
              </w:rPr>
            </w:pPr>
          </w:p>
          <w:p w:rsidR="000E333D" w:rsidRPr="00AA7241" w:rsidRDefault="003D6FB2" w:rsidP="003D6FB2">
            <w:pPr>
              <w:rPr>
                <w:sz w:val="20"/>
                <w:szCs w:val="20"/>
              </w:rPr>
            </w:pPr>
            <w:r w:rsidRPr="00AA7241">
              <w:rPr>
                <w:sz w:val="20"/>
                <w:szCs w:val="20"/>
              </w:rPr>
              <w:t>Normal rules of debate</w:t>
            </w:r>
            <w:r>
              <w:rPr>
                <w:sz w:val="20"/>
                <w:szCs w:val="20"/>
              </w:rPr>
              <w:t>.</w:t>
            </w:r>
          </w:p>
        </w:tc>
      </w:tr>
      <w:tr w:rsidR="003D6FB2" w:rsidRPr="00AA7241" w:rsidTr="003D6FB2">
        <w:tc>
          <w:tcPr>
            <w:tcW w:w="3402" w:type="dxa"/>
            <w:shd w:val="clear" w:color="auto" w:fill="D5DCE4" w:themeFill="text2" w:themeFillTint="33"/>
          </w:tcPr>
          <w:p w:rsidR="000E333D" w:rsidRPr="00AA7241" w:rsidRDefault="000E333D" w:rsidP="00FC7A64">
            <w:pPr>
              <w:rPr>
                <w:b/>
                <w:sz w:val="20"/>
                <w:szCs w:val="20"/>
              </w:rPr>
            </w:pPr>
            <w:r w:rsidRPr="00AA7241">
              <w:rPr>
                <w:b/>
                <w:sz w:val="20"/>
                <w:szCs w:val="20"/>
              </w:rPr>
              <w:t>Recorded vote</w:t>
            </w:r>
          </w:p>
        </w:tc>
        <w:tc>
          <w:tcPr>
            <w:tcW w:w="1582" w:type="dxa"/>
            <w:shd w:val="clear" w:color="auto" w:fill="D5DCE4" w:themeFill="text2" w:themeFillTint="33"/>
          </w:tcPr>
          <w:p w:rsidR="000E333D" w:rsidRPr="00AA7241" w:rsidRDefault="000E333D" w:rsidP="00FC7A64">
            <w:pPr>
              <w:rPr>
                <w:b/>
                <w:sz w:val="20"/>
                <w:szCs w:val="20"/>
              </w:rPr>
            </w:pPr>
          </w:p>
        </w:tc>
        <w:tc>
          <w:tcPr>
            <w:tcW w:w="4422" w:type="dxa"/>
            <w:shd w:val="clear" w:color="auto" w:fill="D5DCE4" w:themeFill="text2" w:themeFillTint="33"/>
          </w:tcPr>
          <w:p w:rsidR="000E333D" w:rsidRDefault="000E333D" w:rsidP="00FC7A64">
            <w:pPr>
              <w:rPr>
                <w:b/>
                <w:sz w:val="20"/>
                <w:szCs w:val="20"/>
              </w:rPr>
            </w:pPr>
            <w:r w:rsidRPr="00AA7241">
              <w:rPr>
                <w:b/>
                <w:sz w:val="20"/>
                <w:szCs w:val="20"/>
              </w:rPr>
              <w:t>Must be a recorded vote</w:t>
            </w:r>
          </w:p>
          <w:p w:rsidR="003D6FB2" w:rsidRPr="00AA7241" w:rsidRDefault="003D6FB2" w:rsidP="00FC7A64">
            <w:pPr>
              <w:rPr>
                <w:b/>
                <w:sz w:val="20"/>
                <w:szCs w:val="20"/>
              </w:rPr>
            </w:pPr>
          </w:p>
        </w:tc>
      </w:tr>
    </w:tbl>
    <w:p w:rsidR="000E078B" w:rsidRDefault="000E078B" w:rsidP="00971449">
      <w:pPr>
        <w:pStyle w:val="Letterindentparagraph"/>
        <w:ind w:left="0" w:firstLine="0"/>
      </w:pPr>
    </w:p>
    <w:p w:rsidR="00971449" w:rsidRDefault="00971449" w:rsidP="00971449">
      <w:pPr>
        <w:pStyle w:val="Letterindentparagraph"/>
        <w:ind w:left="0" w:firstLine="0"/>
      </w:pPr>
      <w:r>
        <w:t>Followed by</w:t>
      </w:r>
    </w:p>
    <w:p w:rsidR="001133F6" w:rsidRDefault="000E078B" w:rsidP="00971449">
      <w:pPr>
        <w:pStyle w:val="Letterindentparagraph"/>
        <w:numPr>
          <w:ilvl w:val="0"/>
          <w:numId w:val="4"/>
        </w:numPr>
      </w:pPr>
      <w:r>
        <w:t>Adjournment for 10 minutes if necessary</w:t>
      </w:r>
    </w:p>
    <w:p w:rsidR="000E078B" w:rsidRPr="001133F6" w:rsidRDefault="00A4225D" w:rsidP="00971449">
      <w:pPr>
        <w:pStyle w:val="Letterindentparagraph"/>
        <w:numPr>
          <w:ilvl w:val="0"/>
          <w:numId w:val="4"/>
        </w:numPr>
      </w:pPr>
      <w:r>
        <w:t xml:space="preserve">Report on </w:t>
      </w:r>
      <w:r w:rsidR="000E078B" w:rsidRPr="001133F6">
        <w:t>Setting of the Cou</w:t>
      </w:r>
      <w:r w:rsidR="00971449">
        <w:t>ncil Tax for th</w:t>
      </w:r>
      <w:r w:rsidR="00B15D9F">
        <w:t>e following year (agenda item 10</w:t>
      </w:r>
      <w:bookmarkStart w:id="1" w:name="_GoBack"/>
      <w:bookmarkEnd w:id="1"/>
      <w:r w:rsidR="00971449">
        <w:t>)</w:t>
      </w:r>
    </w:p>
    <w:p w:rsidR="000E078B" w:rsidRDefault="000E078B" w:rsidP="003C7F2C">
      <w:pPr>
        <w:pStyle w:val="Letterindentparagraph"/>
        <w:numPr>
          <w:ilvl w:val="0"/>
          <w:numId w:val="4"/>
        </w:numPr>
      </w:pPr>
      <w:r w:rsidRPr="001133F6">
        <w:t xml:space="preserve">Recorded vote </w:t>
      </w:r>
      <w:r w:rsidR="00A4225D">
        <w:t>on the proposed Council Tax.</w:t>
      </w:r>
    </w:p>
    <w:sectPr w:rsidR="000E078B" w:rsidSect="00971449">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2058"/>
    <w:multiLevelType w:val="hybridMultilevel"/>
    <w:tmpl w:val="FCAC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E2EFD"/>
    <w:multiLevelType w:val="hybridMultilevel"/>
    <w:tmpl w:val="13B0BA10"/>
    <w:lvl w:ilvl="0" w:tplc="2F02B598">
      <w:start w:val="1"/>
      <w:numFmt w:val="lowerRoman"/>
      <w:lvlText w:val="%1."/>
      <w:lvlJc w:val="righ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 w15:restartNumberingAfterBreak="0">
    <w:nsid w:val="635B76D4"/>
    <w:multiLevelType w:val="hybridMultilevel"/>
    <w:tmpl w:val="7AB01192"/>
    <w:lvl w:ilvl="0" w:tplc="6544492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C06791"/>
    <w:multiLevelType w:val="hybridMultilevel"/>
    <w:tmpl w:val="EAB01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8B"/>
    <w:rsid w:val="000E078B"/>
    <w:rsid w:val="000E333D"/>
    <w:rsid w:val="001133F6"/>
    <w:rsid w:val="00253844"/>
    <w:rsid w:val="002E140D"/>
    <w:rsid w:val="003C7F2C"/>
    <w:rsid w:val="003D6FB2"/>
    <w:rsid w:val="004A446D"/>
    <w:rsid w:val="00536E48"/>
    <w:rsid w:val="00606B17"/>
    <w:rsid w:val="006E6B3D"/>
    <w:rsid w:val="00716463"/>
    <w:rsid w:val="00822915"/>
    <w:rsid w:val="00971449"/>
    <w:rsid w:val="00A4225D"/>
    <w:rsid w:val="00AA7241"/>
    <w:rsid w:val="00B15D9F"/>
    <w:rsid w:val="00B45DCD"/>
    <w:rsid w:val="00CA5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5F8B7-33C5-4004-AB95-F079BCFE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7F2C"/>
    <w:pPr>
      <w:keepNext/>
      <w:keepLines/>
      <w:spacing w:before="120" w:after="120" w:line="240" w:lineRule="auto"/>
      <w:outlineLvl w:val="0"/>
    </w:pPr>
    <w:rPr>
      <w:rFonts w:ascii="Arial" w:eastAsiaTheme="majorEastAsia" w:hAnsi="Arial"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F2C"/>
    <w:rPr>
      <w:rFonts w:ascii="Arial" w:eastAsiaTheme="majorEastAsia" w:hAnsi="Arial" w:cs="Arial"/>
      <w:b/>
      <w:bCs/>
      <w:color w:val="000000" w:themeColor="text1"/>
      <w:sz w:val="28"/>
      <w:szCs w:val="28"/>
    </w:rPr>
  </w:style>
  <w:style w:type="character" w:customStyle="1" w:styleId="NormaltextChar">
    <w:name w:val="Normal text Char"/>
    <w:basedOn w:val="DefaultParagraphFont"/>
    <w:link w:val="Normaltext"/>
    <w:locked/>
    <w:rsid w:val="003C7F2C"/>
    <w:rPr>
      <w:rFonts w:ascii="Arial" w:hAnsi="Arial" w:cs="Arial"/>
      <w:sz w:val="24"/>
      <w:szCs w:val="24"/>
    </w:rPr>
  </w:style>
  <w:style w:type="paragraph" w:customStyle="1" w:styleId="Normaltext">
    <w:name w:val="Normal text"/>
    <w:basedOn w:val="Normal"/>
    <w:link w:val="NormaltextChar"/>
    <w:qFormat/>
    <w:rsid w:val="003C7F2C"/>
    <w:pPr>
      <w:spacing w:after="120" w:line="240" w:lineRule="auto"/>
    </w:pPr>
    <w:rPr>
      <w:rFonts w:ascii="Arial" w:hAnsi="Arial" w:cs="Arial"/>
      <w:sz w:val="24"/>
      <w:szCs w:val="24"/>
    </w:rPr>
  </w:style>
  <w:style w:type="character" w:customStyle="1" w:styleId="LetterindentparagraphChar">
    <w:name w:val="Letter indent paragraph Char"/>
    <w:basedOn w:val="NormaltextChar"/>
    <w:link w:val="Letterindentparagraph"/>
    <w:locked/>
    <w:rsid w:val="000E078B"/>
    <w:rPr>
      <w:rFonts w:ascii="Arial" w:hAnsi="Arial" w:cs="Arial"/>
      <w:sz w:val="24"/>
      <w:szCs w:val="24"/>
    </w:rPr>
  </w:style>
  <w:style w:type="paragraph" w:customStyle="1" w:styleId="Letterindentparagraph">
    <w:name w:val="Letter indent paragraph"/>
    <w:basedOn w:val="Normaltext"/>
    <w:link w:val="LetterindentparagraphChar"/>
    <w:qFormat/>
    <w:rsid w:val="000E078B"/>
    <w:pPr>
      <w:tabs>
        <w:tab w:val="left" w:pos="1701"/>
      </w:tabs>
      <w:ind w:left="1701" w:hanging="567"/>
    </w:pPr>
  </w:style>
  <w:style w:type="character" w:styleId="Hyperlink">
    <w:name w:val="Hyperlink"/>
    <w:basedOn w:val="DefaultParagraphFont"/>
    <w:uiPriority w:val="99"/>
    <w:unhideWhenUsed/>
    <w:rsid w:val="001133F6"/>
    <w:rPr>
      <w:color w:val="0563C1" w:themeColor="hyperlink"/>
      <w:u w:val="single"/>
    </w:rPr>
  </w:style>
  <w:style w:type="paragraph" w:styleId="ListParagraph">
    <w:name w:val="List Paragraph"/>
    <w:basedOn w:val="Normal"/>
    <w:uiPriority w:val="34"/>
    <w:qFormat/>
    <w:rsid w:val="004A446D"/>
    <w:pPr>
      <w:ind w:left="720"/>
      <w:contextualSpacing/>
    </w:pPr>
  </w:style>
  <w:style w:type="table" w:styleId="TableGrid">
    <w:name w:val="Table Grid"/>
    <w:basedOn w:val="TableNormal"/>
    <w:uiPriority w:val="59"/>
    <w:rsid w:val="0097144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mocraticservices@ox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BROWN Andrew J</cp:lastModifiedBy>
  <cp:revision>3</cp:revision>
  <dcterms:created xsi:type="dcterms:W3CDTF">2022-02-15T10:11:00Z</dcterms:created>
  <dcterms:modified xsi:type="dcterms:W3CDTF">2022-02-15T11:10:00Z</dcterms:modified>
</cp:coreProperties>
</file>